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EA0" w:rsidRPr="00ED4EA0" w:rsidRDefault="005A3C67" w:rsidP="00ED4E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-799465</wp:posOffset>
            </wp:positionV>
            <wp:extent cx="7767320" cy="10767695"/>
            <wp:effectExtent l="0" t="0" r="5080" b="0"/>
            <wp:wrapNone/>
            <wp:docPr id="2" name="Рисунок 2" descr="Порядок учета мнения Со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ядок учета мнения Сове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EA0" w:rsidRPr="00ED4EA0">
        <w:rPr>
          <w:rFonts w:ascii="Times New Roman" w:hAnsi="Times New Roman"/>
          <w:sz w:val="24"/>
          <w:szCs w:val="24"/>
        </w:rPr>
        <w:t>Частное общеобразовательное учреждение</w:t>
      </w:r>
    </w:p>
    <w:p w:rsidR="00ED4EA0" w:rsidRPr="00ED4EA0" w:rsidRDefault="00ED4EA0" w:rsidP="00ED4E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EA0">
        <w:rPr>
          <w:rFonts w:ascii="Times New Roman" w:hAnsi="Times New Roman"/>
          <w:sz w:val="24"/>
          <w:szCs w:val="24"/>
        </w:rPr>
        <w:t>«Школа-интернат № 20 среднего общего образования</w:t>
      </w:r>
    </w:p>
    <w:p w:rsidR="00ED4EA0" w:rsidRPr="00ED4EA0" w:rsidRDefault="00ED4EA0" w:rsidP="00ED4E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EA0">
        <w:rPr>
          <w:rFonts w:ascii="Times New Roman" w:hAnsi="Times New Roman"/>
          <w:sz w:val="24"/>
          <w:szCs w:val="24"/>
        </w:rPr>
        <w:t>открытого акционерного общества «Российские железные дороги»</w:t>
      </w:r>
    </w:p>
    <w:p w:rsidR="00ED4EA0" w:rsidRPr="00ED4EA0" w:rsidRDefault="00ED4EA0" w:rsidP="00ED4E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4EA0">
        <w:rPr>
          <w:rFonts w:ascii="Times New Roman" w:hAnsi="Times New Roman"/>
          <w:sz w:val="24"/>
          <w:szCs w:val="24"/>
        </w:rPr>
        <w:t>(Школа-интернат № 20 ОАО «РЖД»)</w:t>
      </w:r>
    </w:p>
    <w:p w:rsidR="00ED4EA0" w:rsidRPr="00ED4EA0" w:rsidRDefault="00ED4EA0" w:rsidP="00ED4E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60" w:type="dxa"/>
        <w:tblLook w:val="04A0" w:firstRow="1" w:lastRow="0" w:firstColumn="1" w:lastColumn="0" w:noHBand="0" w:noVBand="1"/>
      </w:tblPr>
      <w:tblGrid>
        <w:gridCol w:w="3568"/>
        <w:gridCol w:w="1675"/>
        <w:gridCol w:w="222"/>
        <w:gridCol w:w="2427"/>
        <w:gridCol w:w="394"/>
        <w:gridCol w:w="1130"/>
        <w:gridCol w:w="1044"/>
      </w:tblGrid>
      <w:tr w:rsidR="00ED4EA0" w:rsidRPr="00ED4EA0" w:rsidTr="008D4B94">
        <w:trPr>
          <w:gridAfter w:val="1"/>
          <w:wAfter w:w="499" w:type="pct"/>
          <w:trHeight w:val="435"/>
        </w:trPr>
        <w:tc>
          <w:tcPr>
            <w:tcW w:w="17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EA0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EA0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  <w:tc>
          <w:tcPr>
            <w:tcW w:w="54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EA0" w:rsidRPr="00ED4EA0" w:rsidTr="008D4B94">
        <w:trPr>
          <w:gridAfter w:val="1"/>
          <w:wAfter w:w="499" w:type="pct"/>
          <w:trHeight w:val="390"/>
        </w:trPr>
        <w:tc>
          <w:tcPr>
            <w:tcW w:w="1706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EA0">
              <w:rPr>
                <w:rFonts w:ascii="Times New Roman" w:hAnsi="Times New Roman"/>
                <w:sz w:val="24"/>
                <w:szCs w:val="24"/>
              </w:rPr>
              <w:t>Протокол заседания педагогического совета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EA0">
              <w:rPr>
                <w:rFonts w:ascii="Times New Roman" w:hAnsi="Times New Roman"/>
                <w:sz w:val="24"/>
                <w:szCs w:val="24"/>
              </w:rPr>
              <w:t>Директор Школы-интерната № 20 ОАО «РЖД»</w:t>
            </w:r>
          </w:p>
        </w:tc>
      </w:tr>
      <w:tr w:rsidR="00ED4EA0" w:rsidRPr="00ED4EA0" w:rsidTr="008D4B94">
        <w:trPr>
          <w:gridAfter w:val="1"/>
          <w:wAfter w:w="499" w:type="pct"/>
          <w:trHeight w:val="300"/>
        </w:trPr>
        <w:tc>
          <w:tcPr>
            <w:tcW w:w="2507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EA0">
              <w:rPr>
                <w:rFonts w:ascii="Times New Roman" w:hAnsi="Times New Roman"/>
                <w:sz w:val="24"/>
                <w:szCs w:val="24"/>
              </w:rPr>
              <w:t>Школы-интерната № 20 ОАО «РЖД»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pct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623" w:type="dxa"/>
              <w:tblInd w:w="110" w:type="dxa"/>
              <w:tblLook w:val="04A0" w:firstRow="1" w:lastRow="0" w:firstColumn="1" w:lastColumn="0" w:noHBand="0" w:noVBand="1"/>
            </w:tblPr>
            <w:tblGrid>
              <w:gridCol w:w="505"/>
              <w:gridCol w:w="236"/>
              <w:gridCol w:w="2882"/>
            </w:tblGrid>
            <w:tr w:rsidR="00ED4EA0" w:rsidRPr="00ED4EA0" w:rsidTr="008D4B94">
              <w:trPr>
                <w:trHeight w:val="274"/>
              </w:trPr>
              <w:tc>
                <w:tcPr>
                  <w:tcW w:w="697" w:type="pct"/>
                  <w:shd w:val="clear" w:color="auto" w:fill="auto"/>
                  <w:hideMark/>
                </w:tcPr>
                <w:p w:rsidR="00ED4EA0" w:rsidRPr="00ED4EA0" w:rsidRDefault="00ED4EA0" w:rsidP="00ED4EA0">
                  <w:pPr>
                    <w:spacing w:after="0" w:line="240" w:lineRule="auto"/>
                    <w:ind w:left="-118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" w:type="pct"/>
                  <w:shd w:val="clear" w:color="auto" w:fill="auto"/>
                  <w:noWrap/>
                  <w:vAlign w:val="bottom"/>
                  <w:hideMark/>
                </w:tcPr>
                <w:p w:rsidR="00ED4EA0" w:rsidRPr="00ED4EA0" w:rsidRDefault="00ED4EA0" w:rsidP="00ED4E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77" w:type="pct"/>
                  <w:shd w:val="clear" w:color="auto" w:fill="auto"/>
                  <w:hideMark/>
                </w:tcPr>
                <w:p w:rsidR="00ED4EA0" w:rsidRPr="00ED4EA0" w:rsidRDefault="00ED4EA0" w:rsidP="00ED4E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4EA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В.Т. Трубчанинов</w:t>
                  </w:r>
                </w:p>
              </w:tc>
            </w:tr>
          </w:tbl>
          <w:p w:rsidR="00ED4EA0" w:rsidRPr="00ED4EA0" w:rsidRDefault="00ED4EA0" w:rsidP="00ED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4EA0" w:rsidRPr="00ED4EA0" w:rsidTr="008D4B94">
        <w:trPr>
          <w:trHeight w:val="274"/>
        </w:trPr>
        <w:tc>
          <w:tcPr>
            <w:tcW w:w="25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EA0">
              <w:rPr>
                <w:rFonts w:ascii="Times New Roman" w:hAnsi="Times New Roman"/>
                <w:sz w:val="24"/>
                <w:szCs w:val="24"/>
              </w:rPr>
              <w:t>от 07.05.2019г.   № 5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EA0" w:rsidRPr="00ED4EA0" w:rsidRDefault="00ED4EA0" w:rsidP="00ED4E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ED4EA0" w:rsidRPr="00ED4EA0" w:rsidRDefault="00ED4EA0" w:rsidP="00ED4E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6B18" w:rsidRDefault="00C36B18" w:rsidP="00C36B18">
      <w:pPr>
        <w:spacing w:after="0" w:line="240" w:lineRule="auto"/>
        <w:rPr>
          <w:rFonts w:ascii="Arial" w:hAnsi="Arial" w:cs="Arial"/>
          <w:b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16"/>
        <w:gridCol w:w="3839"/>
      </w:tblGrid>
      <w:tr w:rsidR="00C7409B" w:rsidTr="00C7409B">
        <w:tc>
          <w:tcPr>
            <w:tcW w:w="5623" w:type="dxa"/>
            <w:hideMark/>
          </w:tcPr>
          <w:p w:rsidR="00C7409B" w:rsidRDefault="00C7409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</w:rPr>
              <w:t>СОГЛАСОВАНО</w:t>
            </w:r>
            <w:r>
              <w:rPr>
                <w:rFonts w:ascii="Times New Roman" w:hAnsi="Times New Roman"/>
                <w:b/>
              </w:rPr>
              <w:br/>
            </w:r>
            <w:r>
              <w:rPr>
                <w:rFonts w:ascii="Times New Roman" w:hAnsi="Times New Roman"/>
              </w:rPr>
              <w:t>Советом школы</w:t>
            </w:r>
            <w:r>
              <w:rPr>
                <w:rFonts w:ascii="Times New Roman" w:hAnsi="Times New Roman"/>
              </w:rPr>
              <w:br/>
              <w:t>Школы-интерната № 20 ОАО «РЖД»</w:t>
            </w:r>
            <w:r>
              <w:rPr>
                <w:rFonts w:ascii="Times New Roman" w:hAnsi="Times New Roman"/>
              </w:rPr>
              <w:br/>
              <w:t>(протокол от 30.04.2019 № 3)</w:t>
            </w:r>
          </w:p>
        </w:tc>
        <w:tc>
          <w:tcPr>
            <w:tcW w:w="3948" w:type="dxa"/>
          </w:tcPr>
          <w:p w:rsidR="00C7409B" w:rsidRDefault="00C7409B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7409B" w:rsidRPr="007F1FBA" w:rsidRDefault="00C7409B" w:rsidP="00C36B18">
      <w:pPr>
        <w:spacing w:after="0" w:line="240" w:lineRule="auto"/>
        <w:rPr>
          <w:rFonts w:ascii="Arial" w:hAnsi="Arial" w:cs="Arial"/>
          <w:b/>
          <w:sz w:val="20"/>
        </w:rPr>
      </w:pPr>
    </w:p>
    <w:p w:rsidR="00C36B18" w:rsidRPr="007F1FBA" w:rsidRDefault="00C36B18" w:rsidP="00C36B18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E83EFA" w:rsidRDefault="00C36B18" w:rsidP="00892FA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92FA2">
        <w:rPr>
          <w:rFonts w:ascii="Times New Roman" w:eastAsia="Times New Roman" w:hAnsi="Times New Roman"/>
          <w:b/>
          <w:sz w:val="24"/>
          <w:szCs w:val="24"/>
        </w:rPr>
        <w:t>Порядок</w:t>
      </w:r>
      <w:r w:rsidRPr="00892FA2">
        <w:rPr>
          <w:rFonts w:ascii="Times New Roman" w:eastAsia="Times New Roman" w:hAnsi="Times New Roman"/>
          <w:b/>
          <w:sz w:val="24"/>
          <w:szCs w:val="24"/>
        </w:rPr>
        <w:br/>
        <w:t xml:space="preserve">учета мнения </w:t>
      </w:r>
      <w:r w:rsidR="00E83EFA">
        <w:rPr>
          <w:rFonts w:ascii="Times New Roman" w:eastAsia="Times New Roman" w:hAnsi="Times New Roman"/>
          <w:b/>
          <w:sz w:val="24"/>
          <w:szCs w:val="24"/>
        </w:rPr>
        <w:t>С</w:t>
      </w:r>
      <w:r w:rsidR="00D51F3D" w:rsidRPr="00892FA2">
        <w:rPr>
          <w:rFonts w:ascii="Times New Roman" w:eastAsia="Times New Roman" w:hAnsi="Times New Roman"/>
          <w:b/>
          <w:sz w:val="24"/>
          <w:szCs w:val="24"/>
        </w:rPr>
        <w:t>овета шк</w:t>
      </w:r>
      <w:r w:rsidR="00E83EFA">
        <w:rPr>
          <w:rFonts w:ascii="Times New Roman" w:eastAsia="Times New Roman" w:hAnsi="Times New Roman"/>
          <w:b/>
          <w:sz w:val="24"/>
          <w:szCs w:val="24"/>
        </w:rPr>
        <w:t>олы</w:t>
      </w:r>
    </w:p>
    <w:p w:rsidR="00E83EFA" w:rsidRDefault="00E83EFA" w:rsidP="00892FA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C36B18" w:rsidRPr="00892FA2" w:rsidRDefault="00C36B18" w:rsidP="00892FA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92FA2">
        <w:rPr>
          <w:rFonts w:ascii="Times New Roman" w:eastAsia="Times New Roman" w:hAnsi="Times New Roman"/>
          <w:b/>
          <w:sz w:val="24"/>
          <w:szCs w:val="24"/>
        </w:rPr>
        <w:t>1. Общие положения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 xml:space="preserve">1.1. Настоящий Порядок учета мнения </w:t>
      </w:r>
      <w:r w:rsidR="00E83EFA">
        <w:rPr>
          <w:rFonts w:ascii="Times New Roman" w:eastAsia="Times New Roman" w:hAnsi="Times New Roman"/>
          <w:sz w:val="24"/>
          <w:szCs w:val="24"/>
        </w:rPr>
        <w:t xml:space="preserve">Совета школы </w:t>
      </w:r>
      <w:r w:rsidR="00ED4EA0" w:rsidRPr="00892FA2">
        <w:rPr>
          <w:rFonts w:ascii="Times New Roman" w:hAnsi="Times New Roman"/>
          <w:sz w:val="24"/>
          <w:szCs w:val="24"/>
        </w:rPr>
        <w:t>Школы-интерната № 20 ОАО «РЖД</w:t>
      </w:r>
      <w:r w:rsidRPr="00892FA2">
        <w:rPr>
          <w:rFonts w:ascii="Times New Roman" w:hAnsi="Times New Roman"/>
          <w:sz w:val="24"/>
          <w:szCs w:val="24"/>
        </w:rPr>
        <w:t>»</w:t>
      </w:r>
      <w:r w:rsidRPr="00892FA2">
        <w:rPr>
          <w:rFonts w:ascii="Times New Roman" w:eastAsia="Times New Roman" w:hAnsi="Times New Roman"/>
          <w:sz w:val="24"/>
          <w:szCs w:val="24"/>
        </w:rPr>
        <w:t xml:space="preserve"> (далее – Порядок) разработан в соответствии с Федеральным законом от 29 декабря 2012 г. № 273-ФЗ «Об образовании в Российской Федерации», приказом Минобрнауки России от 15 марта 2013 г. № 185 «Об утверждении Порядка применения к обучающимся и снятия с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обучающихся мер дисциплинарного взыскания».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 xml:space="preserve">1.2. Порядок устанавливает процедуру учета мнения </w:t>
      </w:r>
      <w:r w:rsidR="00E83EFA">
        <w:rPr>
          <w:rFonts w:ascii="Times New Roman" w:eastAsia="Times New Roman" w:hAnsi="Times New Roman"/>
          <w:sz w:val="24"/>
          <w:szCs w:val="24"/>
        </w:rPr>
        <w:t>Совета школы</w:t>
      </w:r>
      <w:r w:rsidR="00D51F3D" w:rsidRPr="00892FA2">
        <w:rPr>
          <w:rFonts w:ascii="Times New Roman" w:eastAsia="Times New Roman" w:hAnsi="Times New Roman"/>
          <w:sz w:val="24"/>
          <w:szCs w:val="24"/>
        </w:rPr>
        <w:t xml:space="preserve"> </w:t>
      </w:r>
      <w:r w:rsidR="00E83EFA">
        <w:rPr>
          <w:rFonts w:ascii="Times New Roman" w:eastAsia="Times New Roman" w:hAnsi="Times New Roman"/>
          <w:sz w:val="24"/>
          <w:szCs w:val="24"/>
        </w:rPr>
        <w:t>(далее – Совет</w:t>
      </w:r>
      <w:r w:rsidRPr="00892FA2">
        <w:rPr>
          <w:rFonts w:ascii="Times New Roman" w:eastAsia="Times New Roman" w:hAnsi="Times New Roman"/>
          <w:sz w:val="24"/>
          <w:szCs w:val="24"/>
        </w:rPr>
        <w:t xml:space="preserve">) при принятии локальных нормативных актов, затрагивающих права и законные интересы обучающихся </w:t>
      </w:r>
      <w:r w:rsidR="00D51F3D" w:rsidRPr="00892FA2">
        <w:rPr>
          <w:rFonts w:ascii="Times New Roman" w:hAnsi="Times New Roman"/>
          <w:sz w:val="24"/>
          <w:szCs w:val="24"/>
        </w:rPr>
        <w:t>Школы-интерната № 20 ОАО «РЖД</w:t>
      </w:r>
      <w:r w:rsidRPr="00892FA2">
        <w:rPr>
          <w:rFonts w:ascii="Times New Roman" w:hAnsi="Times New Roman"/>
          <w:sz w:val="24"/>
          <w:szCs w:val="24"/>
        </w:rPr>
        <w:t>»</w:t>
      </w:r>
      <w:r w:rsidRPr="00892FA2">
        <w:rPr>
          <w:rFonts w:ascii="Times New Roman" w:eastAsia="Times New Roman" w:hAnsi="Times New Roman"/>
          <w:sz w:val="24"/>
          <w:szCs w:val="24"/>
        </w:rPr>
        <w:t xml:space="preserve"> (далее – образовательная организация), а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также при выборе меры дисциплинарного взыскания в отношении обучающихся.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1.3. Лицо, ответственное за соблюдени</w:t>
      </w:r>
      <w:r w:rsidR="00E83EFA">
        <w:rPr>
          <w:rFonts w:ascii="Times New Roman" w:eastAsia="Times New Roman" w:hAnsi="Times New Roman"/>
          <w:sz w:val="24"/>
          <w:szCs w:val="24"/>
        </w:rPr>
        <w:t>е процедуры учета мнения Совета</w:t>
      </w:r>
      <w:r w:rsidRPr="00892FA2">
        <w:rPr>
          <w:rFonts w:ascii="Times New Roman" w:eastAsia="Times New Roman" w:hAnsi="Times New Roman"/>
          <w:sz w:val="24"/>
          <w:szCs w:val="24"/>
        </w:rPr>
        <w:t xml:space="preserve"> со стороны образовательной организации, назначается руководителем (далее – ответственное лицо).</w:t>
      </w:r>
    </w:p>
    <w:p w:rsidR="00C36B18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1.4. Докумен</w:t>
      </w:r>
      <w:r w:rsidR="00E83EFA">
        <w:rPr>
          <w:rFonts w:ascii="Times New Roman" w:eastAsia="Times New Roman" w:hAnsi="Times New Roman"/>
          <w:sz w:val="24"/>
          <w:szCs w:val="24"/>
        </w:rPr>
        <w:t>тооборот по учету мнения Совета</w:t>
      </w:r>
      <w:r w:rsidR="00C157AB">
        <w:rPr>
          <w:rFonts w:ascii="Times New Roman" w:eastAsia="Times New Roman" w:hAnsi="Times New Roman"/>
          <w:sz w:val="24"/>
          <w:szCs w:val="24"/>
        </w:rPr>
        <w:t xml:space="preserve"> ведет ответственное лицо.</w:t>
      </w:r>
    </w:p>
    <w:p w:rsidR="00C157AB" w:rsidRPr="00892FA2" w:rsidRDefault="00C157AB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C36B18" w:rsidRPr="00892FA2" w:rsidRDefault="00E83EFA" w:rsidP="00892FA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 Учет мнения Совета </w:t>
      </w:r>
      <w:r w:rsidR="00C36B18" w:rsidRPr="00892FA2">
        <w:rPr>
          <w:rFonts w:ascii="Times New Roman" w:eastAsia="Times New Roman" w:hAnsi="Times New Roman"/>
          <w:b/>
          <w:sz w:val="24"/>
          <w:szCs w:val="24"/>
        </w:rPr>
        <w:t>при принятии локальных нормативных актов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 xml:space="preserve">2.1. Ответственное лицо направляет в Совет проект локального нормативного акта, затрагивающий права </w:t>
      </w:r>
      <w:r w:rsidR="00E83EFA">
        <w:rPr>
          <w:rFonts w:ascii="Times New Roman" w:eastAsia="Times New Roman" w:hAnsi="Times New Roman"/>
          <w:sz w:val="24"/>
          <w:szCs w:val="24"/>
        </w:rPr>
        <w:t>и законные интересы обучающихся</w:t>
      </w:r>
      <w:r w:rsidRPr="00892FA2">
        <w:rPr>
          <w:rFonts w:ascii="Times New Roman" w:eastAsia="Times New Roman" w:hAnsi="Times New Roman"/>
          <w:sz w:val="24"/>
          <w:szCs w:val="24"/>
        </w:rPr>
        <w:t>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2.2. Совет не позднее десяти рабочих дней со дня получения проекта локального нормативного акта представляет ответственному лицу копию протокола заседания Совета по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вопросу рассмотрения проекта локального акта или выписку из него. В протоколе (выписке из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протокола) должно быть указано мотивированное мнение Совета, включая замечания и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предложения Совета по проекту локального нормативного акта (если они есть).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Совет вправе направить ответственному лицу запрос о продлении срока рассмотрения проекта локального акта при наличии уважительных причин, не позволяющих рассмотреть локальный нормативный акт в установленный срок.</w:t>
      </w:r>
    </w:p>
    <w:p w:rsidR="00C157AB" w:rsidRPr="00C157AB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157AB">
        <w:rPr>
          <w:rFonts w:ascii="Times New Roman" w:eastAsia="Times New Roman" w:hAnsi="Times New Roman"/>
          <w:sz w:val="24"/>
          <w:szCs w:val="24"/>
        </w:rPr>
        <w:t xml:space="preserve">2.3. По истечении срока, предусмотренного пунктом 2.2 настоящего Порядка, ответственное лицо представляет проект локального нормативного акта на утверждение с протоколом (выпиской из протокола) заседания Совета. 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 xml:space="preserve">2.4. В случае если Совет не согласен с представленным проектом в целом и (или) представил свои замечания, предложения по проекту локального нормативного акта, ответственное лицо при необходимости в течение пяти рабочих дней организует </w:t>
      </w:r>
      <w:r w:rsidRPr="00892FA2">
        <w:rPr>
          <w:rFonts w:ascii="Times New Roman" w:eastAsia="Times New Roman" w:hAnsi="Times New Roman"/>
          <w:sz w:val="24"/>
          <w:szCs w:val="24"/>
        </w:rPr>
        <w:lastRenderedPageBreak/>
        <w:t>совместное обсуждение проекта локального нормативного акта с руководителем или представител</w:t>
      </w:r>
      <w:r w:rsidR="00C157AB">
        <w:rPr>
          <w:rFonts w:ascii="Times New Roman" w:eastAsia="Times New Roman" w:hAnsi="Times New Roman"/>
          <w:sz w:val="24"/>
          <w:szCs w:val="24"/>
        </w:rPr>
        <w:t>ями органов управления и Совета</w:t>
      </w:r>
      <w:r w:rsidRPr="00892FA2">
        <w:rPr>
          <w:rFonts w:ascii="Times New Roman" w:eastAsia="Times New Roman" w:hAnsi="Times New Roman"/>
          <w:sz w:val="24"/>
          <w:szCs w:val="24"/>
        </w:rPr>
        <w:t>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Решения, принятые в ходе совместного обсуждения, фиксируются в протоколе. Локальный нормативный акт, по поводу которого не достигнуто согласие сторон образовательных отношений, может быть утвержден в порядке, установленном уставом.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2.5. Локальный нормативный акт утверждается в порядке, установленном уставом в случаях, когда: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– Совет выразил согласие с проектом локального нормативного акта;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– орган управления учел все предложения и замечания, поступившие от Совета;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– орган управления не со</w:t>
      </w:r>
      <w:r w:rsidR="00C157AB">
        <w:rPr>
          <w:rFonts w:ascii="Times New Roman" w:eastAsia="Times New Roman" w:hAnsi="Times New Roman"/>
          <w:sz w:val="24"/>
          <w:szCs w:val="24"/>
        </w:rPr>
        <w:t xml:space="preserve">гласен с мнением Совета </w:t>
      </w:r>
      <w:r w:rsidRPr="00892FA2">
        <w:rPr>
          <w:rFonts w:ascii="Times New Roman" w:eastAsia="Times New Roman" w:hAnsi="Times New Roman"/>
          <w:sz w:val="24"/>
          <w:szCs w:val="24"/>
        </w:rPr>
        <w:t>или замечаниями, предложениями, сделанными Советом;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– мотивированное мнение Совета не поступило в срок, установленный пунктом 2.2 настоящего Порядка;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– Совет в срок, установленный пунктом 2.2 настоящего Порядка, не сделал запрос о продлении срока рассмотрения с обоснованием причин такого продления.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Орган управления образовательной организации в локальном нормативном акте (распорядительном акте об утверждении локального нормативного акта) делает отметку о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соблюдении процедуры учета мнения Совета по правилам документооборота в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образовательной организации. Отметка должна содержать реквизиты протокола заседания Совета по вопросу рассмотрения проекта локального нормативного акта, протокола совместного обсуждения проекта локального нормативного акта (если оно проводилось).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C36B18" w:rsidRPr="00892FA2" w:rsidRDefault="00C36B18" w:rsidP="00892FA2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92FA2">
        <w:rPr>
          <w:rFonts w:ascii="Times New Roman" w:eastAsia="Times New Roman" w:hAnsi="Times New Roman"/>
          <w:b/>
          <w:sz w:val="24"/>
          <w:szCs w:val="24"/>
        </w:rPr>
        <w:t>3. Учет мнения Совета при выборе меры дисциплинарного взыскания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3.1. При выборе меры дисциплинарного взыскания в отношении обучающегося ответственное лицо направляет в Совет проект приказа о привлечении к дисциплинарной ответственности, а также копии документов, являющихся основанием для принятия указанного решения, копию письменного объяснения обучающегося либо акт, фиксирующий отказ или уклонение обучающегося от предоставления письменного объяснения, в установленный срок.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3.2. Проект приказа о привлечении к дисциплинарной ответственности с прилагающимися документами должны быть направлены в Совет не позднее пяти рабочих дней.</w:t>
      </w:r>
    </w:p>
    <w:p w:rsidR="00C36B18" w:rsidRPr="00892FA2" w:rsidRDefault="00C157AB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3.3. Совет </w:t>
      </w:r>
      <w:r w:rsidR="00C36B18" w:rsidRPr="00892FA2">
        <w:rPr>
          <w:rFonts w:ascii="Times New Roman" w:eastAsia="Times New Roman" w:hAnsi="Times New Roman"/>
          <w:sz w:val="24"/>
          <w:szCs w:val="24"/>
        </w:rPr>
        <w:t>не позднее пяти рабочих дней со дня получения проекта приказа с</w:t>
      </w:r>
      <w:r w:rsidR="00C36B18"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="00C36B18" w:rsidRPr="00892FA2">
        <w:rPr>
          <w:rFonts w:ascii="Times New Roman" w:eastAsia="Times New Roman" w:hAnsi="Times New Roman"/>
          <w:sz w:val="24"/>
          <w:szCs w:val="24"/>
        </w:rPr>
        <w:t>прилагающимися документами представляют ответственному лицу в письменном виде мотивированное мнение по вопросу выбора меры дисциплинарного взыскания.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Совет не вправе отказаться или уклониться от предоставления мотивированного мнения по вопросу наложения дисциплинарного взыскания.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3.4. По истечении срока, установленного пунктом 3.3 настоящего Порядка, ответственное лицо представляет проект приказа с приложением мотивированного мнения Совета на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утверждение с соответствующим сопроводительным письмом, в котором указывается дата направления проекта приказа на согласование с Советом, дата получения мотивированного мнения Совета. Если Совет не представили своего мнения в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срок, установленный пунктом 3.3 настоящего Положения, ответственное лицо указывает об этом в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сопроводительном письме.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3.5. Приказ о привлечении обучающегося к дисциплинарной ответственности утверждается в</w:t>
      </w:r>
      <w:r w:rsidRPr="00892FA2">
        <w:rPr>
          <w:rFonts w:ascii="Times New Roman" w:eastAsia="Times New Roman" w:hAnsi="Times New Roman"/>
          <w:sz w:val="24"/>
          <w:szCs w:val="24"/>
          <w:lang w:val="en-US"/>
        </w:rPr>
        <w:t> </w:t>
      </w:r>
      <w:r w:rsidRPr="00892FA2">
        <w:rPr>
          <w:rFonts w:ascii="Times New Roman" w:eastAsia="Times New Roman" w:hAnsi="Times New Roman"/>
          <w:sz w:val="24"/>
          <w:szCs w:val="24"/>
        </w:rPr>
        <w:t>порядке, предусмотренном законодательством.</w:t>
      </w:r>
    </w:p>
    <w:p w:rsidR="00C36B18" w:rsidRPr="00892FA2" w:rsidRDefault="00C36B18" w:rsidP="00892FA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92FA2">
        <w:rPr>
          <w:rFonts w:ascii="Times New Roman" w:eastAsia="Times New Roman" w:hAnsi="Times New Roman"/>
          <w:sz w:val="24"/>
          <w:szCs w:val="24"/>
        </w:rPr>
        <w:t>3.6. Совет вправе ходатайствовать о досрочном снятии меры дисциплинарного взыскания с обучающегося. Ходатайство о досрочном снятии меры дисциплинарного взыскания представляется руководителю образовательной организации.</w:t>
      </w:r>
    </w:p>
    <w:p w:rsidR="005813CC" w:rsidRPr="00892FA2" w:rsidRDefault="005813CC" w:rsidP="00892F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5813CC" w:rsidRPr="00892FA2" w:rsidSect="0083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E98" w:rsidRDefault="001E2E98" w:rsidP="0010786E">
      <w:pPr>
        <w:spacing w:after="0" w:line="240" w:lineRule="auto"/>
      </w:pPr>
      <w:r>
        <w:separator/>
      </w:r>
    </w:p>
  </w:endnote>
  <w:endnote w:type="continuationSeparator" w:id="0">
    <w:p w:rsidR="001E2E98" w:rsidRDefault="001E2E98" w:rsidP="0010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E98" w:rsidRDefault="001E2E98" w:rsidP="0010786E">
      <w:pPr>
        <w:spacing w:after="0" w:line="240" w:lineRule="auto"/>
      </w:pPr>
      <w:r>
        <w:separator/>
      </w:r>
    </w:p>
  </w:footnote>
  <w:footnote w:type="continuationSeparator" w:id="0">
    <w:p w:rsidR="001E2E98" w:rsidRDefault="001E2E98" w:rsidP="001078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B18"/>
    <w:rsid w:val="00015744"/>
    <w:rsid w:val="0009107B"/>
    <w:rsid w:val="00092C57"/>
    <w:rsid w:val="000A11CF"/>
    <w:rsid w:val="000D56F0"/>
    <w:rsid w:val="0010786E"/>
    <w:rsid w:val="001227C2"/>
    <w:rsid w:val="00135F35"/>
    <w:rsid w:val="001E2E98"/>
    <w:rsid w:val="00213760"/>
    <w:rsid w:val="002327F2"/>
    <w:rsid w:val="00264B48"/>
    <w:rsid w:val="002C2FEF"/>
    <w:rsid w:val="002E4E3B"/>
    <w:rsid w:val="002E6C1E"/>
    <w:rsid w:val="002F2534"/>
    <w:rsid w:val="00315043"/>
    <w:rsid w:val="00322C58"/>
    <w:rsid w:val="003512C8"/>
    <w:rsid w:val="003F015D"/>
    <w:rsid w:val="00403AA9"/>
    <w:rsid w:val="00462EE3"/>
    <w:rsid w:val="0049080D"/>
    <w:rsid w:val="00553551"/>
    <w:rsid w:val="005813CC"/>
    <w:rsid w:val="005A3C67"/>
    <w:rsid w:val="00615409"/>
    <w:rsid w:val="00641383"/>
    <w:rsid w:val="00641D8E"/>
    <w:rsid w:val="00671D87"/>
    <w:rsid w:val="006B3EA6"/>
    <w:rsid w:val="006F1CE8"/>
    <w:rsid w:val="007028DE"/>
    <w:rsid w:val="0072282E"/>
    <w:rsid w:val="00726468"/>
    <w:rsid w:val="007A0795"/>
    <w:rsid w:val="007B3E53"/>
    <w:rsid w:val="007F06C4"/>
    <w:rsid w:val="007F1FBA"/>
    <w:rsid w:val="00832EAF"/>
    <w:rsid w:val="00862466"/>
    <w:rsid w:val="00892FA2"/>
    <w:rsid w:val="008C2432"/>
    <w:rsid w:val="008D4B94"/>
    <w:rsid w:val="00924B12"/>
    <w:rsid w:val="009E4E87"/>
    <w:rsid w:val="00A0453A"/>
    <w:rsid w:val="00A26151"/>
    <w:rsid w:val="00A80FB8"/>
    <w:rsid w:val="00AC6FB4"/>
    <w:rsid w:val="00B274CE"/>
    <w:rsid w:val="00B40CC9"/>
    <w:rsid w:val="00C157AB"/>
    <w:rsid w:val="00C21F08"/>
    <w:rsid w:val="00C36B18"/>
    <w:rsid w:val="00C46FCD"/>
    <w:rsid w:val="00C7409B"/>
    <w:rsid w:val="00D07954"/>
    <w:rsid w:val="00D51F3D"/>
    <w:rsid w:val="00E13435"/>
    <w:rsid w:val="00E25477"/>
    <w:rsid w:val="00E83EFA"/>
    <w:rsid w:val="00ED4EA0"/>
    <w:rsid w:val="00F05ECC"/>
    <w:rsid w:val="00F15716"/>
    <w:rsid w:val="00F21199"/>
    <w:rsid w:val="00F71788"/>
    <w:rsid w:val="00F821B9"/>
    <w:rsid w:val="00FD5AC1"/>
    <w:rsid w:val="00F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16974-0B06-4CAB-9E2B-E08B64B3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E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36B1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36B1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C36B18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semiHidden/>
    <w:rsid w:val="00C36B18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annotation reference"/>
    <w:uiPriority w:val="99"/>
    <w:semiHidden/>
    <w:unhideWhenUsed/>
    <w:rsid w:val="00C36B18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C3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C36B1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078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10786E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1078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10786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vt:lpstr>
    </vt:vector>
  </TitlesOfParts>
  <Manager/>
  <Company/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учета мнения советов обучающихся, родителей (законных представителей) несовершеннолетних обучающихся, иных представительных органов обучающихся</dc:title>
  <dc:subject/>
  <dc:creator>Zavych</dc:creator>
  <cp:keywords/>
  <dc:description>Подготовлено на базе материалов БСС «Система Главбух»</dc:description>
  <cp:lastModifiedBy>Учитель</cp:lastModifiedBy>
  <cp:revision>2</cp:revision>
  <cp:lastPrinted>2019-08-30T07:17:00Z</cp:lastPrinted>
  <dcterms:created xsi:type="dcterms:W3CDTF">2019-08-30T10:02:00Z</dcterms:created>
  <dcterms:modified xsi:type="dcterms:W3CDTF">2019-08-30T10:02:00Z</dcterms:modified>
  <cp:category/>
</cp:coreProperties>
</file>