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D0" w:rsidRPr="00EC1BFD" w:rsidRDefault="00EC7FE2" w:rsidP="00B91FD0">
      <w:pPr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8.75pt;margin-top:-49.5pt;width:582.75pt;height:824.25pt;z-index:251658240;mso-position-horizontal-relative:text;mso-position-vertical-relative:text">
            <v:imagedata r:id="rId7" o:title="Положение о внутришкольном контроле_Страница_1"/>
          </v:shape>
        </w:pict>
      </w:r>
      <w:bookmarkEnd w:id="0"/>
      <w:r w:rsidR="00B91FD0" w:rsidRPr="00EC1B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Частное общеобразовательное учреждение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C1B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«РЖД лицей № 8»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C1BFD" w:rsidRPr="009273C6" w:rsidRDefault="00EC1BFD" w:rsidP="00EC1BF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EC1BFD" w:rsidTr="001817C4">
        <w:tc>
          <w:tcPr>
            <w:tcW w:w="4673" w:type="dxa"/>
          </w:tcPr>
          <w:p w:rsidR="00EC1BFD" w:rsidRDefault="00EC1BFD" w:rsidP="001817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1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1BFD" w:rsidRPr="009273C6" w:rsidRDefault="00EC1BFD" w:rsidP="001817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аседанием педагогического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«РЖД лицей № 8»</w:t>
            </w:r>
          </w:p>
          <w:p w:rsidR="00EC1BFD" w:rsidRDefault="00EC1BFD" w:rsidP="001817C4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(протокол 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9273C6">
              <w:rPr>
                <w:rFonts w:ascii="Times New Roman" w:hAnsi="Times New Roman"/>
                <w:sz w:val="28"/>
                <w:szCs w:val="28"/>
                <w:lang w:val="ru-RU"/>
              </w:rPr>
              <w:t>28.08.2023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273C6">
              <w:rPr>
                <w:rFonts w:ascii="Times New Roman" w:hAnsi="Times New Roman"/>
                <w:sz w:val="28"/>
                <w:szCs w:val="28"/>
                <w:lang w:val="ru-RU"/>
              </w:rPr>
              <w:t>г. №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673" w:type="dxa"/>
          </w:tcPr>
          <w:p w:rsidR="00EC1BFD" w:rsidRPr="00EC1BFD" w:rsidRDefault="00EC1BFD" w:rsidP="001817C4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1B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АЮ</w:t>
            </w:r>
          </w:p>
          <w:p w:rsidR="00EC1BFD" w:rsidRPr="009273C6" w:rsidRDefault="00EC1BFD" w:rsidP="001817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частного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бщеобразовательного учреждения</w:t>
            </w:r>
          </w:p>
          <w:p w:rsidR="00EC1BFD" w:rsidRDefault="00EC1BFD" w:rsidP="001817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«РЖД лицей № 8»</w:t>
            </w:r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1BFD" w:rsidRPr="00953194" w:rsidRDefault="00EC1BFD" w:rsidP="001817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 Будников</w:t>
            </w:r>
          </w:p>
          <w:p w:rsidR="00EC1BFD" w:rsidRDefault="00EC1BFD" w:rsidP="001817C4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28.08.2023 г.</w:t>
            </w:r>
          </w:p>
        </w:tc>
      </w:tr>
    </w:tbl>
    <w:p w:rsidR="00B91FD0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ВНУТРИШКОЛЬНОМ КОНТРОЛЕ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внутришкольном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контроле в частном общеобразовательном учреждении «РЖД лицей № 8» (далее – Положение) разработано в соответствии со следующим: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1.1.1. Нормативными правовыми документами федерального уровня: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среднего общего образования,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проведения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организацией, утвержденным приказом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14.06.2013 № 462;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C6617" w:rsidRPr="00EC1BFD" w:rsidRDefault="00B91FD0" w:rsidP="00B91FD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45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обитания», утвержденными постановлением главного санитарного врача от 28.01.2021 № 2.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1.1.2. Локальными нормативными актами и документами частного общеобразовательного учреждения «РЖД лицей № 8» (далее – ОО):</w:t>
      </w:r>
    </w:p>
    <w:p w:rsidR="00FC6617" w:rsidRPr="00EC1BFD" w:rsidRDefault="00B91FD0" w:rsidP="00B91FD0">
      <w:pPr>
        <w:numPr>
          <w:ilvl w:val="0"/>
          <w:numId w:val="2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ОО;</w:t>
      </w:r>
    </w:p>
    <w:p w:rsidR="00FC6617" w:rsidRPr="00EC1BFD" w:rsidRDefault="00B91FD0" w:rsidP="00B91FD0">
      <w:pPr>
        <w:numPr>
          <w:ilvl w:val="0"/>
          <w:numId w:val="2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внутренней системе качества образования (ВСОКО);</w:t>
      </w:r>
    </w:p>
    <w:p w:rsidR="00FC6617" w:rsidRPr="00EC1BFD" w:rsidRDefault="00B91FD0" w:rsidP="00B91FD0">
      <w:pPr>
        <w:numPr>
          <w:ilvl w:val="0"/>
          <w:numId w:val="2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программой по уровням общего образования;</w:t>
      </w:r>
    </w:p>
    <w:p w:rsidR="00FC6617" w:rsidRPr="00EC1BFD" w:rsidRDefault="00B91FD0" w:rsidP="00B91FD0">
      <w:pPr>
        <w:numPr>
          <w:ilvl w:val="0"/>
          <w:numId w:val="2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proofErr w:type="spellEnd"/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Настоящее Положение определяет содержание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(ВШК) в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регламентирует порядок его организации и проведение уполномоченными лицами.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Положение о ВШК разрабатывается и утверждается в ОО в установленном порядке.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6617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Цели, задачи и принципы ВШК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Главной целью ВШК в ОО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2.2. Задачи ВШК:</w:t>
      </w:r>
    </w:p>
    <w:p w:rsidR="00FC6617" w:rsidRPr="00EC1BFD" w:rsidRDefault="00B91FD0" w:rsidP="00B91FD0">
      <w:pPr>
        <w:numPr>
          <w:ilvl w:val="0"/>
          <w:numId w:val="3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оптимизация структуры управления ОО;</w:t>
      </w:r>
    </w:p>
    <w:p w:rsidR="00FC6617" w:rsidRPr="00EC1BFD" w:rsidRDefault="00B91FD0" w:rsidP="00B91FD0">
      <w:pPr>
        <w:numPr>
          <w:ilvl w:val="0"/>
          <w:numId w:val="3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непрерывного профессионального развития кадров;</w:t>
      </w:r>
    </w:p>
    <w:p w:rsidR="00FC6617" w:rsidRPr="00EC1BFD" w:rsidRDefault="00B91FD0" w:rsidP="00B91FD0">
      <w:pPr>
        <w:numPr>
          <w:ilvl w:val="0"/>
          <w:numId w:val="3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выявление и анализ рисков образовательной деятельности;</w:t>
      </w:r>
    </w:p>
    <w:p w:rsidR="00FC6617" w:rsidRPr="00EC1BFD" w:rsidRDefault="00B91FD0" w:rsidP="00B91FD0">
      <w:pPr>
        <w:numPr>
          <w:ilvl w:val="0"/>
          <w:numId w:val="3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Независимо от направления, в процедурах ВШК реализуются принципы:</w:t>
      </w:r>
    </w:p>
    <w:p w:rsidR="00FC6617" w:rsidRPr="00EC1BFD" w:rsidRDefault="00B91FD0" w:rsidP="00B91FD0">
      <w:pPr>
        <w:numPr>
          <w:ilvl w:val="0"/>
          <w:numId w:val="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планомерности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6617" w:rsidRPr="00EC1BFD" w:rsidRDefault="00B91FD0" w:rsidP="00B91FD0">
      <w:pPr>
        <w:numPr>
          <w:ilvl w:val="0"/>
          <w:numId w:val="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обоснованности;</w:t>
      </w:r>
    </w:p>
    <w:p w:rsidR="00FC6617" w:rsidRPr="00EC1BFD" w:rsidRDefault="00B91FD0" w:rsidP="00B91FD0">
      <w:pPr>
        <w:numPr>
          <w:ilvl w:val="0"/>
          <w:numId w:val="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полноты контрольно-оценочной информации;</w:t>
      </w:r>
    </w:p>
    <w:p w:rsidR="00FC6617" w:rsidRPr="00EC1BFD" w:rsidRDefault="00B91FD0" w:rsidP="00B91FD0">
      <w:pPr>
        <w:numPr>
          <w:ilvl w:val="0"/>
          <w:numId w:val="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открытости;</w:t>
      </w:r>
    </w:p>
    <w:p w:rsidR="00FC6617" w:rsidRPr="00EC1BFD" w:rsidRDefault="00B91FD0" w:rsidP="00B91FD0">
      <w:pPr>
        <w:numPr>
          <w:ilvl w:val="0"/>
          <w:numId w:val="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результативности;</w:t>
      </w:r>
    </w:p>
    <w:p w:rsidR="00FC6617" w:rsidRPr="00EC1BFD" w:rsidRDefault="00B91FD0" w:rsidP="00B91FD0">
      <w:pPr>
        <w:numPr>
          <w:ilvl w:val="0"/>
          <w:numId w:val="4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непрерывности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6617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</w:t>
      </w:r>
      <w:proofErr w:type="spellEnd"/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ВШК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3.1. Функции ВШК в ОО:</w:t>
      </w:r>
    </w:p>
    <w:p w:rsidR="00FC6617" w:rsidRPr="00EC1BFD" w:rsidRDefault="00B91FD0" w:rsidP="00B91FD0">
      <w:pPr>
        <w:numPr>
          <w:ilvl w:val="0"/>
          <w:numId w:val="5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информационно-аналитическая;</w:t>
      </w:r>
    </w:p>
    <w:p w:rsidR="00FC6617" w:rsidRPr="00EC1BFD" w:rsidRDefault="00B91FD0" w:rsidP="00B91FD0">
      <w:pPr>
        <w:numPr>
          <w:ilvl w:val="0"/>
          <w:numId w:val="5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контрольно-диагностическая;</w:t>
      </w:r>
    </w:p>
    <w:p w:rsidR="00FC6617" w:rsidRPr="00EC1BFD" w:rsidRDefault="00B91FD0" w:rsidP="00B91FD0">
      <w:pPr>
        <w:numPr>
          <w:ilvl w:val="0"/>
          <w:numId w:val="5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коррективно-регулятивная;</w:t>
      </w:r>
    </w:p>
    <w:p w:rsidR="00FC6617" w:rsidRPr="00EC1BFD" w:rsidRDefault="00B91FD0" w:rsidP="00B91FD0">
      <w:pPr>
        <w:numPr>
          <w:ilvl w:val="0"/>
          <w:numId w:val="5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3.2. Направления ВШК: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образовательные результаты учеников;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образовательной деятельности;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аттестация учеников;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школьная документация;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методическая работа;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работа;</w:t>
      </w:r>
    </w:p>
    <w:p w:rsidR="00FC6617" w:rsidRPr="00EC1BFD" w:rsidRDefault="00B91FD0" w:rsidP="00B91FD0">
      <w:pPr>
        <w:numPr>
          <w:ilvl w:val="0"/>
          <w:numId w:val="6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3.4. Субъекты ВШК:</w:t>
      </w:r>
    </w:p>
    <w:p w:rsidR="00FC6617" w:rsidRPr="00EC1BFD" w:rsidRDefault="00B91FD0" w:rsidP="00B91FD0">
      <w:pPr>
        <w:numPr>
          <w:ilvl w:val="0"/>
          <w:numId w:val="7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образовательной организации и его заместители;</w:t>
      </w:r>
    </w:p>
    <w:p w:rsidR="00FC6617" w:rsidRPr="00EC1BFD" w:rsidRDefault="00B91FD0" w:rsidP="00B91FD0">
      <w:pPr>
        <w:numPr>
          <w:ilvl w:val="0"/>
          <w:numId w:val="7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должностные лица согласно должностным инструкциям;</w:t>
      </w:r>
    </w:p>
    <w:p w:rsidR="00FC6617" w:rsidRPr="00EC1BFD" w:rsidRDefault="00B91FD0" w:rsidP="00B91FD0">
      <w:pPr>
        <w:numPr>
          <w:ilvl w:val="0"/>
          <w:numId w:val="7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spellEnd"/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6617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</w:t>
      </w:r>
      <w:proofErr w:type="spellEnd"/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proofErr w:type="spellEnd"/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ВШК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:rsidR="00FC6617" w:rsidRPr="00EC1BFD" w:rsidRDefault="00B91FD0" w:rsidP="00B91FD0">
      <w:pPr>
        <w:numPr>
          <w:ilvl w:val="0"/>
          <w:numId w:val="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комплексный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6617" w:rsidRPr="00EC1BFD" w:rsidRDefault="00B91FD0" w:rsidP="00B91FD0">
      <w:pPr>
        <w:numPr>
          <w:ilvl w:val="0"/>
          <w:numId w:val="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фронтальный контроль;</w:t>
      </w:r>
    </w:p>
    <w:p w:rsidR="00FC6617" w:rsidRPr="00EC1BFD" w:rsidRDefault="00B91FD0" w:rsidP="00B91FD0">
      <w:pPr>
        <w:numPr>
          <w:ilvl w:val="0"/>
          <w:numId w:val="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тематический контроль;</w:t>
      </w:r>
    </w:p>
    <w:p w:rsidR="00FC6617" w:rsidRPr="00EC1BFD" w:rsidRDefault="00B91FD0" w:rsidP="00B91FD0">
      <w:pPr>
        <w:numPr>
          <w:ilvl w:val="0"/>
          <w:numId w:val="8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тематический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(персональный) контроль.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4.2.1. Экспертиза документов:</w:t>
      </w:r>
    </w:p>
    <w:p w:rsidR="00FC6617" w:rsidRPr="00EC1BFD" w:rsidRDefault="00B91FD0" w:rsidP="00B91FD0">
      <w:pPr>
        <w:numPr>
          <w:ilvl w:val="0"/>
          <w:numId w:val="9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локальных нормативных актов;</w:t>
      </w:r>
    </w:p>
    <w:p w:rsidR="00FC6617" w:rsidRPr="00EC1BFD" w:rsidRDefault="00B91FD0" w:rsidP="00B91FD0">
      <w:pPr>
        <w:numPr>
          <w:ilvl w:val="0"/>
          <w:numId w:val="9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программно-методической документации педагогических работников;</w:t>
      </w:r>
    </w:p>
    <w:p w:rsidR="00FC6617" w:rsidRPr="00EC1BFD" w:rsidRDefault="00B91FD0" w:rsidP="00B91FD0">
      <w:pPr>
        <w:numPr>
          <w:ilvl w:val="0"/>
          <w:numId w:val="9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6617" w:rsidRPr="00EC1BFD" w:rsidRDefault="00B91FD0" w:rsidP="00B91FD0">
      <w:pPr>
        <w:numPr>
          <w:ilvl w:val="0"/>
          <w:numId w:val="9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журнала успеваемости;</w:t>
      </w:r>
    </w:p>
    <w:p w:rsidR="00FC6617" w:rsidRPr="00EC1BFD" w:rsidRDefault="00B91FD0" w:rsidP="00B91FD0">
      <w:pPr>
        <w:numPr>
          <w:ilvl w:val="0"/>
          <w:numId w:val="9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журнала внеурочной деятельности/факультативов;</w:t>
      </w:r>
    </w:p>
    <w:p w:rsidR="00FC6617" w:rsidRPr="00EC1BFD" w:rsidRDefault="00B91FD0" w:rsidP="00B91FD0">
      <w:pPr>
        <w:numPr>
          <w:ilvl w:val="0"/>
          <w:numId w:val="9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дневников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Посещение/просмотр видеозаписи учебных занятий и мероприятий:</w:t>
      </w:r>
    </w:p>
    <w:p w:rsidR="00FC6617" w:rsidRPr="00EC1BFD" w:rsidRDefault="00B91FD0" w:rsidP="00B91FD0">
      <w:pPr>
        <w:numPr>
          <w:ilvl w:val="0"/>
          <w:numId w:val="10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6617" w:rsidRPr="00EC1BFD" w:rsidRDefault="00B91FD0" w:rsidP="00B91FD0">
      <w:pPr>
        <w:numPr>
          <w:ilvl w:val="0"/>
          <w:numId w:val="10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 внеурочной деятельности и других внеурочных мероприятий;</w:t>
      </w:r>
    </w:p>
    <w:p w:rsidR="00FC6617" w:rsidRPr="00EC1BFD" w:rsidRDefault="00B91FD0" w:rsidP="00B91FD0">
      <w:pPr>
        <w:numPr>
          <w:ilvl w:val="0"/>
          <w:numId w:val="10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по программам дополнительного образования.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4.2.3. Изучение мнений:</w:t>
      </w:r>
    </w:p>
    <w:p w:rsidR="00FC6617" w:rsidRPr="00EC1BFD" w:rsidRDefault="00B91FD0" w:rsidP="00B91FD0">
      <w:pPr>
        <w:numPr>
          <w:ilvl w:val="0"/>
          <w:numId w:val="11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индивидуальные беседы;</w:t>
      </w:r>
    </w:p>
    <w:p w:rsidR="00FC6617" w:rsidRPr="00EC1BFD" w:rsidRDefault="00B91FD0" w:rsidP="00B91FD0">
      <w:pPr>
        <w:numPr>
          <w:ilvl w:val="0"/>
          <w:numId w:val="11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4.2.4. Диагностики/контрольные срезы:</w:t>
      </w:r>
    </w:p>
    <w:p w:rsidR="00FC6617" w:rsidRPr="00EC1BFD" w:rsidRDefault="00B91FD0" w:rsidP="00B91FD0">
      <w:pPr>
        <w:numPr>
          <w:ilvl w:val="0"/>
          <w:numId w:val="12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административные контрольные письменные работы;</w:t>
      </w:r>
    </w:p>
    <w:p w:rsidR="00FC6617" w:rsidRPr="00EC1BFD" w:rsidRDefault="00B91FD0" w:rsidP="00B91FD0">
      <w:pPr>
        <w:numPr>
          <w:ilvl w:val="0"/>
          <w:numId w:val="12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онлайн-тесты</w:t>
      </w:r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6617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проведения ВШК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ВШК в ОО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осуществляется:</w:t>
      </w:r>
    </w:p>
    <w:p w:rsidR="00FC6617" w:rsidRPr="00EC1BFD" w:rsidRDefault="00B91FD0" w:rsidP="00B91FD0">
      <w:pPr>
        <w:numPr>
          <w:ilvl w:val="0"/>
          <w:numId w:val="13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годовым планом работы ОО/планом ВШК;</w:t>
      </w:r>
    </w:p>
    <w:p w:rsidR="00FC6617" w:rsidRPr="00EC1BFD" w:rsidRDefault="00B91FD0" w:rsidP="00B91FD0">
      <w:pPr>
        <w:numPr>
          <w:ilvl w:val="0"/>
          <w:numId w:val="13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обращений участников образовательных отношений.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План ВШК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лицом/группой лиц, назначенным(и) руководителем ОО, и утверждается распорядительным актом руководителя ОО.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</w:rPr>
        <w:t>5.3. ВШК осуществляют:</w:t>
      </w:r>
    </w:p>
    <w:p w:rsidR="00FC6617" w:rsidRPr="00EC1BFD" w:rsidRDefault="00B91FD0" w:rsidP="00B91FD0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плановом режиме субъект (контролирующий), определенный в плане ВШК;</w:t>
      </w:r>
    </w:p>
    <w:p w:rsidR="00FC6617" w:rsidRPr="00EC1BFD" w:rsidRDefault="00B91FD0" w:rsidP="00B91FD0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оперативном контроле – лицо/группа лиц, назначаемое(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руководителем ОО;</w:t>
      </w:r>
    </w:p>
    <w:p w:rsidR="00FC6617" w:rsidRPr="00EC1BFD" w:rsidRDefault="00B91FD0" w:rsidP="00B91FD0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Результаты ВШК оформляют в виде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аналитических справок:</w:t>
      </w:r>
    </w:p>
    <w:p w:rsidR="00FC6617" w:rsidRPr="00EC1BFD" w:rsidRDefault="00B91FD0" w:rsidP="00B91FD0">
      <w:pPr>
        <w:numPr>
          <w:ilvl w:val="0"/>
          <w:numId w:val="15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плана;</w:t>
      </w:r>
    </w:p>
    <w:p w:rsidR="00FC6617" w:rsidRPr="00EC1BFD" w:rsidRDefault="00B91FD0" w:rsidP="00B91FD0">
      <w:pPr>
        <w:numPr>
          <w:ilvl w:val="0"/>
          <w:numId w:val="15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spellEnd"/>
      <w:proofErr w:type="gram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Процедура представления результатов ВШК включает:</w:t>
      </w:r>
    </w:p>
    <w:p w:rsidR="00FC6617" w:rsidRPr="00EC1BFD" w:rsidRDefault="00B91FD0" w:rsidP="00B91FD0">
      <w:pPr>
        <w:numPr>
          <w:ilvl w:val="0"/>
          <w:numId w:val="16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объекта ВШК (если это физическое лицо) с темой, содержанием и задачами ВШК;</w:t>
      </w:r>
    </w:p>
    <w:p w:rsidR="00FC6617" w:rsidRPr="00EC1BFD" w:rsidRDefault="00B91FD0" w:rsidP="00B91FD0">
      <w:pPr>
        <w:numPr>
          <w:ilvl w:val="0"/>
          <w:numId w:val="16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доведение до объекта ВШК (если это физическое лицо) информации о результатах.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FC6617" w:rsidRPr="00EC1BFD" w:rsidRDefault="00B91FD0" w:rsidP="00B91FD0">
      <w:pPr>
        <w:numPr>
          <w:ilvl w:val="0"/>
          <w:numId w:val="17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повторного контроля с привлечением специалистов-экспертов;</w:t>
      </w:r>
    </w:p>
    <w:p w:rsidR="00FC6617" w:rsidRPr="00EC1BFD" w:rsidRDefault="00B91FD0" w:rsidP="00B91FD0">
      <w:pPr>
        <w:numPr>
          <w:ilvl w:val="0"/>
          <w:numId w:val="17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поощрении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6617" w:rsidRPr="00EC1BFD" w:rsidRDefault="00B91FD0" w:rsidP="00B91FD0">
      <w:pPr>
        <w:numPr>
          <w:ilvl w:val="0"/>
          <w:numId w:val="17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привлечении к дисциплинарной ответственности должностных лиц;</w:t>
      </w:r>
    </w:p>
    <w:p w:rsidR="00FC6617" w:rsidRPr="00EC1BFD" w:rsidRDefault="00B91FD0" w:rsidP="00B91FD0">
      <w:pPr>
        <w:numPr>
          <w:ilvl w:val="0"/>
          <w:numId w:val="17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решениях в пределах компетенции ОО.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Результаты ВШК могут использоваться для подготовки отчета о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федеральными требованиями.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6617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Связь ВШК и ВСОКО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6.1. ВШК –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вспомогательный инструмент для организации функционирования ВСОКО, аккумулирующий ее процедуры.</w:t>
      </w:r>
      <w:r w:rsidRPr="00EC1B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ВШК подчинен ВСОКО и осуществляется в пределах направлений ВСОКО.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Должностные лица одновременно могут выступать и субъектами ВСОКО, и субъектами ВШК.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публичном докладе ОО.</w:t>
      </w:r>
    </w:p>
    <w:p w:rsidR="00B91FD0" w:rsidRPr="00EC1BFD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6617" w:rsidRDefault="00B91FD0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Документационное сопровождение ВШК</w:t>
      </w:r>
    </w:p>
    <w:p w:rsidR="00EC1BFD" w:rsidRPr="00EC1BFD" w:rsidRDefault="00EC1BFD" w:rsidP="00B91FD0">
      <w:pPr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Документационное сопровождение ВШК в ОО включает: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об утверждении годового плана ВШК;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на учебный год;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план-задание на проведение оперативного контроля;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об организации внепланового мероприятия ВШК;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справки по результатам </w:t>
      </w:r>
      <w:proofErr w:type="spellStart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внутришкольных</w:t>
      </w:r>
      <w:proofErr w:type="spellEnd"/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плана;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 результатах ВШК за учебный год;</w:t>
      </w:r>
    </w:p>
    <w:p w:rsidR="00FC6617" w:rsidRPr="00EC1BFD" w:rsidRDefault="00B91FD0" w:rsidP="00B91FD0">
      <w:pPr>
        <w:numPr>
          <w:ilvl w:val="0"/>
          <w:numId w:val="18"/>
        </w:numPr>
        <w:spacing w:before="0" w:beforeAutospacing="0" w:after="0" w:afterAutospacing="0"/>
        <w:ind w:left="78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 о результатах ВШК за учебный год.</w:t>
      </w:r>
    </w:p>
    <w:p w:rsidR="00FC6617" w:rsidRPr="00EC1BFD" w:rsidRDefault="00B91FD0" w:rsidP="00B91FD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Состав документов ВШК ежегодно обновляется и утверждается</w:t>
      </w:r>
      <w:r w:rsidRPr="00EC1BF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C1B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ОО.</w:t>
      </w:r>
    </w:p>
    <w:sectPr w:rsidR="00FC6617" w:rsidRPr="00EC1BFD" w:rsidSect="00EC1BFD">
      <w:headerReference w:type="default" r:id="rId8"/>
      <w:pgSz w:w="11907" w:h="1683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97" w:rsidRDefault="00893F97" w:rsidP="00EC1BFD">
      <w:pPr>
        <w:spacing w:before="0" w:after="0"/>
      </w:pPr>
      <w:r>
        <w:separator/>
      </w:r>
    </w:p>
  </w:endnote>
  <w:endnote w:type="continuationSeparator" w:id="0">
    <w:p w:rsidR="00893F97" w:rsidRDefault="00893F97" w:rsidP="00EC1B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97" w:rsidRDefault="00893F97" w:rsidP="00EC1BFD">
      <w:pPr>
        <w:spacing w:before="0" w:after="0"/>
      </w:pPr>
      <w:r>
        <w:separator/>
      </w:r>
    </w:p>
  </w:footnote>
  <w:footnote w:type="continuationSeparator" w:id="0">
    <w:p w:rsidR="00893F97" w:rsidRDefault="00893F97" w:rsidP="00EC1B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11646"/>
      <w:docPartObj>
        <w:docPartGallery w:val="Page Numbers (Top of Page)"/>
        <w:docPartUnique/>
      </w:docPartObj>
    </w:sdtPr>
    <w:sdtEndPr/>
    <w:sdtContent>
      <w:p w:rsidR="00EC1BFD" w:rsidRDefault="00EC1B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E2" w:rsidRPr="00EC7FE2">
          <w:rPr>
            <w:noProof/>
            <w:lang w:val="ru-RU"/>
          </w:rPr>
          <w:t>5</w:t>
        </w:r>
        <w:r>
          <w:fldChar w:fldCharType="end"/>
        </w:r>
      </w:p>
    </w:sdtContent>
  </w:sdt>
  <w:p w:rsidR="00EC1BFD" w:rsidRDefault="00EC1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4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1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13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80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C5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E3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86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E4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04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55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84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B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36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F5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84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55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C6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93F97"/>
    <w:rsid w:val="00B73A5A"/>
    <w:rsid w:val="00B91FD0"/>
    <w:rsid w:val="00D44EEA"/>
    <w:rsid w:val="00E438A1"/>
    <w:rsid w:val="00EC1BFD"/>
    <w:rsid w:val="00EC7FE2"/>
    <w:rsid w:val="00F01E19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9DD080-C3D3-4FE8-ACB7-A6FD337C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C1BF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1BF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C1BFD"/>
  </w:style>
  <w:style w:type="paragraph" w:styleId="a6">
    <w:name w:val="footer"/>
    <w:basedOn w:val="a"/>
    <w:link w:val="a7"/>
    <w:uiPriority w:val="99"/>
    <w:unhideWhenUsed/>
    <w:rsid w:val="00EC1BF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C1BFD"/>
  </w:style>
  <w:style w:type="paragraph" w:styleId="a8">
    <w:name w:val="Balloon Text"/>
    <w:basedOn w:val="a"/>
    <w:link w:val="a9"/>
    <w:uiPriority w:val="99"/>
    <w:semiHidden/>
    <w:unhideWhenUsed/>
    <w:rsid w:val="00EC1B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dc:description>Подготовлено экспертами Актион-МЦФЭР</dc:description>
  <cp:lastModifiedBy>Bibl-org</cp:lastModifiedBy>
  <cp:revision>4</cp:revision>
  <cp:lastPrinted>2023-09-19T03:15:00Z</cp:lastPrinted>
  <dcterms:created xsi:type="dcterms:W3CDTF">2023-07-28T04:26:00Z</dcterms:created>
  <dcterms:modified xsi:type="dcterms:W3CDTF">2023-12-07T09:53:00Z</dcterms:modified>
</cp:coreProperties>
</file>